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DD884" w14:textId="17CC87CC" w:rsidR="00671999" w:rsidRDefault="00B74A51">
      <w:pPr>
        <w:rPr>
          <w:rFonts w:ascii="Arial" w:hAnsi="Arial" w:cs="Arial"/>
          <w:b/>
          <w:bCs/>
          <w:color w:val="000000"/>
        </w:rPr>
      </w:pPr>
      <w:r w:rsidRPr="00393596">
        <w:rPr>
          <w:rFonts w:ascii="Arial" w:hAnsi="Arial" w:cs="Arial"/>
          <w:b/>
          <w:bCs/>
          <w:color w:val="000000"/>
        </w:rPr>
        <w:t>¿</w:t>
      </w:r>
      <w:r w:rsidRPr="00393596">
        <w:rPr>
          <w:rFonts w:ascii="Arial" w:hAnsi="Arial" w:cs="Arial"/>
          <w:b/>
          <w:bCs/>
          <w:color w:val="000000"/>
        </w:rPr>
        <w:t xml:space="preserve">Cómo respaldar y reinstalar un sistema </w:t>
      </w:r>
      <w:r w:rsidRPr="00393596">
        <w:rPr>
          <w:rFonts w:ascii="Arial" w:hAnsi="Arial" w:cs="Arial"/>
          <w:b/>
          <w:bCs/>
          <w:color w:val="000000"/>
        </w:rPr>
        <w:t>FoxPro?</w:t>
      </w:r>
    </w:p>
    <w:p w14:paraId="1C8251C9" w14:textId="5EC1C2C8" w:rsidR="00B32310" w:rsidRDefault="00B32310">
      <w:pPr>
        <w:rPr>
          <w:rFonts w:ascii="Arial" w:hAnsi="Arial" w:cs="Arial"/>
          <w:color w:val="000000"/>
        </w:rPr>
      </w:pPr>
      <w:r w:rsidRPr="00B32310">
        <w:rPr>
          <w:rFonts w:ascii="Arial" w:hAnsi="Arial" w:cs="Arial"/>
          <w:color w:val="000000"/>
        </w:rPr>
        <w:t>Existe dos casos para la instalación de aplicaciones en FOXPRO</w:t>
      </w:r>
      <w:r>
        <w:rPr>
          <w:rFonts w:ascii="Arial" w:hAnsi="Arial" w:cs="Arial"/>
          <w:color w:val="000000"/>
        </w:rPr>
        <w:t>:</w:t>
      </w:r>
    </w:p>
    <w:p w14:paraId="4A5A4DB2" w14:textId="77777777" w:rsidR="00B32310" w:rsidRPr="00B32310" w:rsidRDefault="00B32310">
      <w:pPr>
        <w:rPr>
          <w:rFonts w:ascii="Arial" w:hAnsi="Arial" w:cs="Arial"/>
          <w:color w:val="000000"/>
        </w:rPr>
      </w:pPr>
    </w:p>
    <w:p w14:paraId="01CA95A9" w14:textId="63FE0E72" w:rsidR="00B74A51" w:rsidRPr="00B32310" w:rsidRDefault="00B74A51">
      <w:pPr>
        <w:rPr>
          <w:rFonts w:ascii="Arial" w:hAnsi="Arial" w:cs="Arial"/>
          <w:b/>
          <w:bCs/>
          <w:color w:val="000000"/>
        </w:rPr>
      </w:pPr>
      <w:r w:rsidRPr="00B32310">
        <w:rPr>
          <w:rFonts w:ascii="Arial" w:hAnsi="Arial" w:cs="Arial"/>
          <w:b/>
          <w:bCs/>
          <w:color w:val="000000"/>
        </w:rPr>
        <w:t>Caso 1: Aplicación exclusivamente FoxPro</w:t>
      </w:r>
    </w:p>
    <w:p w14:paraId="3DCD761D" w14:textId="6CCE2CF1" w:rsidR="00B74A51" w:rsidRPr="00B74A51" w:rsidRDefault="00B74A51" w:rsidP="00B74A51">
      <w:pPr>
        <w:pStyle w:val="Prrafodelista"/>
        <w:numPr>
          <w:ilvl w:val="0"/>
          <w:numId w:val="1"/>
        </w:numPr>
        <w:rPr>
          <w:rFonts w:ascii="Arial" w:hAnsi="Arial" w:cs="Arial"/>
          <w:color w:val="000000"/>
        </w:rPr>
      </w:pPr>
      <w:r w:rsidRPr="00B74A51">
        <w:rPr>
          <w:rFonts w:ascii="Arial" w:hAnsi="Arial" w:cs="Arial"/>
          <w:color w:val="000000"/>
        </w:rPr>
        <w:t>Verificar que el sistema este cerrado</w:t>
      </w:r>
    </w:p>
    <w:p w14:paraId="7307271C" w14:textId="3C9F1C4D" w:rsidR="00B74A51" w:rsidRPr="00B74A51" w:rsidRDefault="00B74A51" w:rsidP="00B74A51">
      <w:pPr>
        <w:pStyle w:val="Prrafodelista"/>
        <w:numPr>
          <w:ilvl w:val="0"/>
          <w:numId w:val="1"/>
        </w:numPr>
        <w:rPr>
          <w:rFonts w:ascii="Arial" w:hAnsi="Arial" w:cs="Arial"/>
          <w:color w:val="000000"/>
        </w:rPr>
      </w:pPr>
      <w:r w:rsidRPr="00B74A51">
        <w:rPr>
          <w:rFonts w:ascii="Arial" w:hAnsi="Arial" w:cs="Arial"/>
          <w:color w:val="000000"/>
        </w:rPr>
        <w:t>Copiamos la carpeta donde esté instalado el software por ejemplo C:\CONTABILIDAD</w:t>
      </w:r>
    </w:p>
    <w:p w14:paraId="3F0D8E77" w14:textId="1C7C10F8" w:rsidR="00B74A51" w:rsidRPr="00B74A51" w:rsidRDefault="00B74A51" w:rsidP="00B74A51">
      <w:pPr>
        <w:pStyle w:val="Prrafodelista"/>
        <w:numPr>
          <w:ilvl w:val="0"/>
          <w:numId w:val="1"/>
        </w:numPr>
        <w:rPr>
          <w:rFonts w:ascii="Arial" w:hAnsi="Arial" w:cs="Arial"/>
          <w:color w:val="000000"/>
        </w:rPr>
      </w:pPr>
      <w:r w:rsidRPr="00B74A51">
        <w:rPr>
          <w:rFonts w:ascii="Arial" w:hAnsi="Arial" w:cs="Arial"/>
          <w:color w:val="000000"/>
        </w:rPr>
        <w:t>Para reinstalar: instalamos librerías de la misma versión de FoxPro</w:t>
      </w:r>
    </w:p>
    <w:p w14:paraId="5EA3BCDA" w14:textId="34F25A05" w:rsidR="00B74A51" w:rsidRPr="00B74A51" w:rsidRDefault="00B74A51" w:rsidP="00B74A51">
      <w:pPr>
        <w:pStyle w:val="Prrafodelista"/>
        <w:numPr>
          <w:ilvl w:val="0"/>
          <w:numId w:val="1"/>
        </w:numPr>
        <w:rPr>
          <w:rFonts w:ascii="Arial" w:hAnsi="Arial" w:cs="Arial"/>
          <w:color w:val="000000"/>
        </w:rPr>
      </w:pPr>
      <w:r w:rsidRPr="00B74A51">
        <w:rPr>
          <w:rFonts w:ascii="Arial" w:hAnsi="Arial" w:cs="Arial"/>
          <w:color w:val="000000"/>
        </w:rPr>
        <w:t>Copiamos la carpeta en la misma ubicación</w:t>
      </w:r>
    </w:p>
    <w:p w14:paraId="507437E0" w14:textId="64E205EA" w:rsidR="00B74A51" w:rsidRDefault="00B74A51" w:rsidP="00B74A51">
      <w:pPr>
        <w:pStyle w:val="Prrafodelista"/>
        <w:numPr>
          <w:ilvl w:val="0"/>
          <w:numId w:val="1"/>
        </w:numPr>
        <w:rPr>
          <w:rFonts w:ascii="Arial" w:hAnsi="Arial" w:cs="Arial"/>
          <w:color w:val="000000"/>
        </w:rPr>
      </w:pPr>
      <w:r w:rsidRPr="00B74A51">
        <w:rPr>
          <w:rFonts w:ascii="Arial" w:hAnsi="Arial" w:cs="Arial"/>
          <w:color w:val="000000"/>
        </w:rPr>
        <w:t>Creamos acceso directo al ejecutable</w:t>
      </w:r>
    </w:p>
    <w:p w14:paraId="4E09C2AA" w14:textId="6EDE5D5A" w:rsidR="00A10E86" w:rsidRPr="00B74A51" w:rsidRDefault="00A10E86" w:rsidP="00B74A51">
      <w:pPr>
        <w:pStyle w:val="Prrafodelista"/>
        <w:numPr>
          <w:ilvl w:val="0"/>
          <w:numId w:val="1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Al ejecutar nos pedirá el RUC del propietario del software.</w:t>
      </w:r>
    </w:p>
    <w:p w14:paraId="4C1172DB" w14:textId="54700FB4" w:rsidR="00B74A51" w:rsidRDefault="00B74A51">
      <w:pPr>
        <w:rPr>
          <w:rFonts w:ascii="Arial" w:hAnsi="Arial" w:cs="Arial"/>
          <w:color w:val="000000"/>
        </w:rPr>
      </w:pPr>
    </w:p>
    <w:p w14:paraId="6A17458E" w14:textId="63B047B2" w:rsidR="00B74A51" w:rsidRPr="00B32310" w:rsidRDefault="00B74A51">
      <w:pPr>
        <w:rPr>
          <w:rFonts w:ascii="Arial" w:hAnsi="Arial" w:cs="Arial"/>
          <w:b/>
          <w:bCs/>
          <w:color w:val="000000"/>
        </w:rPr>
      </w:pPr>
      <w:r w:rsidRPr="00B32310">
        <w:rPr>
          <w:rFonts w:ascii="Arial" w:hAnsi="Arial" w:cs="Arial"/>
          <w:b/>
          <w:bCs/>
          <w:color w:val="000000"/>
        </w:rPr>
        <w:t>Caso 2: Aplicación en FoxPro y base de datos MYSQL</w:t>
      </w:r>
    </w:p>
    <w:p w14:paraId="4472B45C" w14:textId="0FBAAA5D" w:rsidR="00A10E86" w:rsidRPr="00247D8B" w:rsidRDefault="00A10E86" w:rsidP="00393596">
      <w:pPr>
        <w:pStyle w:val="Prrafodelista"/>
        <w:numPr>
          <w:ilvl w:val="0"/>
          <w:numId w:val="3"/>
        </w:numPr>
      </w:pPr>
      <w:r w:rsidRPr="00393596">
        <w:rPr>
          <w:rFonts w:ascii="Arial" w:hAnsi="Arial" w:cs="Arial"/>
          <w:color w:val="000000"/>
        </w:rPr>
        <w:t xml:space="preserve">Lo primero sacar un respaldo de la carpeta WAMP / APPSERV / XAMPP dependiendo el servidor </w:t>
      </w:r>
      <w:r w:rsidR="00393596" w:rsidRPr="00393596">
        <w:rPr>
          <w:rFonts w:ascii="Arial" w:hAnsi="Arial" w:cs="Arial"/>
          <w:color w:val="000000"/>
        </w:rPr>
        <w:t>MySQL</w:t>
      </w:r>
      <w:r w:rsidRPr="00393596">
        <w:rPr>
          <w:rFonts w:ascii="Arial" w:hAnsi="Arial" w:cs="Arial"/>
          <w:color w:val="000000"/>
        </w:rPr>
        <w:t xml:space="preserve"> que se esté utilizando. Para esto deberemos desactivar los servicios que están funcionando. Generalmente se lo hace en HERRAMIENTAS ADMINISTRATIVAS / SERVICIOS, allí suele estar APACHE y MYSQL</w:t>
      </w:r>
    </w:p>
    <w:p w14:paraId="7F7E1472" w14:textId="2552DA59" w:rsidR="00A10E86" w:rsidRPr="00A10E86" w:rsidRDefault="00A10E86" w:rsidP="00393596">
      <w:pPr>
        <w:pStyle w:val="Prrafodelista"/>
        <w:numPr>
          <w:ilvl w:val="0"/>
          <w:numId w:val="3"/>
        </w:numPr>
      </w:pPr>
      <w:r>
        <w:t xml:space="preserve">Copiar la carpeta integra según sea el caso: </w:t>
      </w:r>
      <w:r w:rsidRPr="00393596">
        <w:rPr>
          <w:rFonts w:ascii="Arial" w:hAnsi="Arial" w:cs="Arial"/>
          <w:color w:val="000000"/>
        </w:rPr>
        <w:t>WAMP / APPSERV / XAMPP</w:t>
      </w:r>
    </w:p>
    <w:p w14:paraId="768F4D0A" w14:textId="76CABFF1" w:rsidR="00A10E86" w:rsidRPr="00A10E86" w:rsidRDefault="00A10E86" w:rsidP="00393596">
      <w:pPr>
        <w:pStyle w:val="Prrafodelista"/>
        <w:numPr>
          <w:ilvl w:val="0"/>
          <w:numId w:val="3"/>
        </w:numPr>
      </w:pPr>
      <w:r w:rsidRPr="00393596">
        <w:rPr>
          <w:rFonts w:ascii="Arial" w:hAnsi="Arial" w:cs="Arial"/>
          <w:color w:val="000000"/>
        </w:rPr>
        <w:t>Ir a HERRAMIENTAS ADMINISTRATIVAS / ODBC y copiar los nombres de los orígenes de datos y la versión del ODBC</w:t>
      </w:r>
    </w:p>
    <w:p w14:paraId="5B326B06" w14:textId="7FE52C0E" w:rsidR="00A10E86" w:rsidRPr="00393596" w:rsidRDefault="00A10E86" w:rsidP="00393596">
      <w:pPr>
        <w:pStyle w:val="Prrafodelista"/>
        <w:numPr>
          <w:ilvl w:val="0"/>
          <w:numId w:val="3"/>
        </w:numPr>
      </w:pPr>
      <w:r w:rsidRPr="00393596">
        <w:rPr>
          <w:rFonts w:ascii="Arial" w:hAnsi="Arial" w:cs="Arial"/>
          <w:color w:val="000000"/>
        </w:rPr>
        <w:t>Copiar la carpeta donde esté funcionando el sistema de FoxPro por ejemplo C:\FACTURACION</w:t>
      </w:r>
    </w:p>
    <w:p w14:paraId="15D82447" w14:textId="77777777" w:rsidR="00393596" w:rsidRPr="00A10E86" w:rsidRDefault="00393596" w:rsidP="00393596">
      <w:pPr>
        <w:pStyle w:val="Prrafodelista"/>
      </w:pPr>
    </w:p>
    <w:p w14:paraId="4D598038" w14:textId="77777777" w:rsidR="00393596" w:rsidRDefault="00393596" w:rsidP="00393596">
      <w:pPr>
        <w:pStyle w:val="Prrafodelista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En la máquina nueva</w:t>
      </w:r>
    </w:p>
    <w:p w14:paraId="7D98BDBB" w14:textId="77777777" w:rsidR="00393596" w:rsidRPr="00E12EE4" w:rsidRDefault="00393596" w:rsidP="00393596">
      <w:pPr>
        <w:pStyle w:val="Prrafodelista"/>
        <w:numPr>
          <w:ilvl w:val="1"/>
          <w:numId w:val="2"/>
        </w:numPr>
        <w:ind w:left="720"/>
      </w:pPr>
      <w:r>
        <w:rPr>
          <w:rFonts w:ascii="Arial" w:hAnsi="Arial" w:cs="Arial"/>
          <w:color w:val="000000"/>
        </w:rPr>
        <w:t>Instalar el servidor web según el caso: WAMP / APPSERV / XAMPP debe ser de la misma versión</w:t>
      </w:r>
    </w:p>
    <w:p w14:paraId="67B3A385" w14:textId="55830830" w:rsidR="00393596" w:rsidRDefault="00393596" w:rsidP="00393596">
      <w:pPr>
        <w:pStyle w:val="Prrafodelista"/>
        <w:numPr>
          <w:ilvl w:val="1"/>
          <w:numId w:val="2"/>
        </w:numPr>
        <w:ind w:left="720"/>
      </w:pPr>
      <w:r>
        <w:t xml:space="preserve">Una vez que </w:t>
      </w:r>
      <w:r>
        <w:t>esté</w:t>
      </w:r>
      <w:r>
        <w:t xml:space="preserve"> funcionando correctamente, desactivamos los servicios en HERRAMIENTAS ADMINISTRATIVAS /SERVICIOS (Apache y </w:t>
      </w:r>
      <w:r>
        <w:t>MySQL</w:t>
      </w:r>
      <w:r>
        <w:t>)</w:t>
      </w:r>
    </w:p>
    <w:p w14:paraId="7195176E" w14:textId="77777777" w:rsidR="00393596" w:rsidRDefault="00393596" w:rsidP="00393596">
      <w:pPr>
        <w:pStyle w:val="Prrafodelista"/>
        <w:numPr>
          <w:ilvl w:val="1"/>
          <w:numId w:val="2"/>
        </w:numPr>
        <w:ind w:left="720"/>
      </w:pPr>
      <w:r>
        <w:t>Copiamos el respaldo de la información reemplazando la carpeta correspondiente</w:t>
      </w:r>
    </w:p>
    <w:p w14:paraId="7FB0C94C" w14:textId="264C7878" w:rsidR="00393596" w:rsidRDefault="00393596" w:rsidP="00393596">
      <w:pPr>
        <w:pStyle w:val="Prrafodelista"/>
        <w:numPr>
          <w:ilvl w:val="1"/>
          <w:numId w:val="2"/>
        </w:numPr>
        <w:ind w:left="720"/>
      </w:pPr>
      <w:r>
        <w:t>Activamos</w:t>
      </w:r>
      <w:r>
        <w:t xml:space="preserve"> los servicios en HERRAMIENTAS ADMINISTRATIVAS /SERVICIOS (Apache y </w:t>
      </w:r>
      <w:r>
        <w:t>MySQL</w:t>
      </w:r>
      <w:r>
        <w:t>)</w:t>
      </w:r>
    </w:p>
    <w:p w14:paraId="5EB655FB" w14:textId="44331CAF" w:rsidR="00393596" w:rsidRDefault="00393596" w:rsidP="00393596">
      <w:pPr>
        <w:pStyle w:val="Prrafodelista"/>
        <w:numPr>
          <w:ilvl w:val="1"/>
          <w:numId w:val="2"/>
        </w:numPr>
        <w:ind w:left="720"/>
      </w:pPr>
      <w:r>
        <w:t>Copiamos la carpeta de respaldo en la misma ubicación por ejemplo C:\FACTURACION</w:t>
      </w:r>
    </w:p>
    <w:p w14:paraId="77E041CF" w14:textId="6C94F02B" w:rsidR="00393596" w:rsidRDefault="00393596" w:rsidP="00393596">
      <w:pPr>
        <w:pStyle w:val="Prrafodelista"/>
        <w:numPr>
          <w:ilvl w:val="1"/>
          <w:numId w:val="2"/>
        </w:numPr>
        <w:ind w:left="720"/>
      </w:pPr>
      <w:r>
        <w:t>Instalamos la versión de O</w:t>
      </w:r>
      <w:r w:rsidR="00B32310">
        <w:t>DBC que hayamos utilizado antes.</w:t>
      </w:r>
    </w:p>
    <w:p w14:paraId="28CEA38C" w14:textId="58872A16" w:rsidR="00B32310" w:rsidRDefault="00B32310" w:rsidP="00393596">
      <w:pPr>
        <w:pStyle w:val="Prrafodelista"/>
        <w:numPr>
          <w:ilvl w:val="1"/>
          <w:numId w:val="2"/>
        </w:numPr>
        <w:ind w:left="720"/>
      </w:pPr>
      <w:r>
        <w:t>Creamos el ODBC con el mismo nombre</w:t>
      </w:r>
    </w:p>
    <w:p w14:paraId="54667F82" w14:textId="575511B6" w:rsidR="00B32310" w:rsidRDefault="00B32310" w:rsidP="00393596">
      <w:pPr>
        <w:pStyle w:val="Prrafodelista"/>
        <w:numPr>
          <w:ilvl w:val="1"/>
          <w:numId w:val="2"/>
        </w:numPr>
        <w:ind w:left="720"/>
      </w:pPr>
      <w:r>
        <w:t>Creamos el acceso directo al ejecutable de la aplicación</w:t>
      </w:r>
    </w:p>
    <w:p w14:paraId="7CBB5732" w14:textId="77777777" w:rsidR="00A10E86" w:rsidRPr="00B32310" w:rsidRDefault="00A10E86" w:rsidP="00B32310">
      <w:pPr>
        <w:pStyle w:val="Prrafodelista"/>
        <w:ind w:left="360"/>
      </w:pPr>
    </w:p>
    <w:p w14:paraId="42ABA0EB" w14:textId="77777777" w:rsidR="00B74A51" w:rsidRDefault="00B74A51">
      <w:pPr>
        <w:rPr>
          <w:rFonts w:ascii="Arial" w:hAnsi="Arial" w:cs="Arial"/>
          <w:color w:val="000000"/>
        </w:rPr>
      </w:pPr>
    </w:p>
    <w:p w14:paraId="143DCC49" w14:textId="77777777" w:rsidR="00B74A51" w:rsidRDefault="00B74A51">
      <w:pPr>
        <w:rPr>
          <w:rFonts w:ascii="Arial" w:hAnsi="Arial" w:cs="Arial"/>
          <w:color w:val="000000"/>
        </w:rPr>
      </w:pPr>
    </w:p>
    <w:p w14:paraId="124EEB63" w14:textId="77777777" w:rsidR="00B74A51" w:rsidRDefault="00B74A51"/>
    <w:sectPr w:rsidR="00B74A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F3001"/>
    <w:multiLevelType w:val="hybridMultilevel"/>
    <w:tmpl w:val="F0B4BA7E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D22D3E"/>
    <w:multiLevelType w:val="hybridMultilevel"/>
    <w:tmpl w:val="C332001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8D133B"/>
    <w:multiLevelType w:val="hybridMultilevel"/>
    <w:tmpl w:val="E986635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A51"/>
    <w:rsid w:val="00393596"/>
    <w:rsid w:val="00671999"/>
    <w:rsid w:val="00A10E86"/>
    <w:rsid w:val="00B32310"/>
    <w:rsid w:val="00B74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B2C58"/>
  <w15:chartTrackingRefBased/>
  <w15:docId w15:val="{20538308-63A5-46CB-9921-4652EB10F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74A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266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Villafuerte</dc:creator>
  <cp:keywords/>
  <dc:description/>
  <cp:lastModifiedBy>Carlos Villafuerte</cp:lastModifiedBy>
  <cp:revision>1</cp:revision>
  <dcterms:created xsi:type="dcterms:W3CDTF">2021-12-20T18:11:00Z</dcterms:created>
  <dcterms:modified xsi:type="dcterms:W3CDTF">2021-12-20T18:28:00Z</dcterms:modified>
</cp:coreProperties>
</file>